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CB" w:rsidRPr="00DA22CB" w:rsidRDefault="00DA22CB" w:rsidP="00193EEA">
      <w:pPr>
        <w:jc w:val="center"/>
        <w:rPr>
          <w:b/>
          <w:sz w:val="20"/>
          <w:szCs w:val="20"/>
        </w:rPr>
      </w:pPr>
      <w:r w:rsidRPr="00DA22CB">
        <w:rPr>
          <w:b/>
          <w:sz w:val="20"/>
          <w:szCs w:val="20"/>
        </w:rPr>
        <w:t>2018 - 2019 AKADEMİK TAKVİM DEĞİŞİKLİK TABLOSU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2835"/>
        <w:gridCol w:w="2835"/>
      </w:tblGrid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pPr>
              <w:rPr>
                <w:b/>
              </w:rPr>
            </w:pPr>
            <w:r w:rsidRPr="00827673">
              <w:rPr>
                <w:b/>
              </w:rPr>
              <w:t>Konu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pPr>
              <w:rPr>
                <w:b/>
              </w:rPr>
            </w:pPr>
            <w:r w:rsidRPr="00827673">
              <w:rPr>
                <w:b/>
              </w:rPr>
              <w:t>Eski Tarih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pPr>
              <w:rPr>
                <w:b/>
              </w:rPr>
            </w:pPr>
            <w:r w:rsidRPr="00827673">
              <w:rPr>
                <w:b/>
              </w:rPr>
              <w:t>Yeni Tarih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>IS 100 Muafiyet Sınavı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4 - 5 ŞUBAT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9 - 10 ŞUBAT 2019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>Öğrenci Katkı Payı Ödemeleri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28 OCAK - 8 ŞUBAT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28 OCAK - 12 ŞUBAT 2019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 xml:space="preserve">Etkileşimli Kayıtlar ve Danışman Onayları </w:t>
            </w:r>
          </w:p>
          <w:p w:rsidR="00DA22CB" w:rsidRPr="00827673" w:rsidRDefault="00CE62D8" w:rsidP="00DA22CB">
            <w:r>
              <w:t>(</w:t>
            </w:r>
            <w:proofErr w:type="spellStart"/>
            <w:r w:rsidR="00DA22CB" w:rsidRPr="00827673">
              <w:t>Önlisans</w:t>
            </w:r>
            <w:proofErr w:type="spellEnd"/>
            <w:r w:rsidR="00DA22CB" w:rsidRPr="00827673">
              <w:t>, Lisans ve Lisansüstü Programlar)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6 - 8 ŞUBAT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11 - 12 ŞUBAT 2019</w:t>
            </w:r>
          </w:p>
        </w:tc>
      </w:tr>
      <w:tr w:rsidR="00CE62D8" w:rsidRPr="00827673" w:rsidTr="00FC5C81">
        <w:trPr>
          <w:trHeight w:val="624"/>
        </w:trPr>
        <w:tc>
          <w:tcPr>
            <w:tcW w:w="3964" w:type="dxa"/>
            <w:vAlign w:val="center"/>
          </w:tcPr>
          <w:p w:rsidR="00CE62D8" w:rsidRPr="00827673" w:rsidRDefault="00CE62D8" w:rsidP="00CE62D8">
            <w:r w:rsidRPr="00827673">
              <w:t xml:space="preserve">Derslerin Başlaması </w:t>
            </w:r>
          </w:p>
          <w:p w:rsidR="00CE62D8" w:rsidRPr="00827673" w:rsidRDefault="00CE62D8" w:rsidP="00CE62D8">
            <w:r w:rsidRPr="00827673">
              <w:t>(Temel İngilizce Bölümü)</w:t>
            </w:r>
          </w:p>
        </w:tc>
        <w:tc>
          <w:tcPr>
            <w:tcW w:w="2835" w:type="dxa"/>
            <w:vAlign w:val="center"/>
          </w:tcPr>
          <w:p w:rsidR="00CE62D8" w:rsidRPr="00827673" w:rsidRDefault="00CE62D8" w:rsidP="00CE62D8">
            <w:r w:rsidRPr="00827673">
              <w:t>11 ŞUBAT 2019</w:t>
            </w:r>
          </w:p>
        </w:tc>
        <w:tc>
          <w:tcPr>
            <w:tcW w:w="2835" w:type="dxa"/>
            <w:vAlign w:val="center"/>
          </w:tcPr>
          <w:p w:rsidR="00CE62D8" w:rsidRPr="00827673" w:rsidRDefault="00CE62D8" w:rsidP="00CE62D8">
            <w:r w:rsidRPr="00827673">
              <w:t>Değişiklik bulunmamaktadır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 xml:space="preserve">Derslerin Başlaması </w:t>
            </w:r>
          </w:p>
          <w:p w:rsidR="00DA22CB" w:rsidRPr="00827673" w:rsidRDefault="00DA22CB" w:rsidP="00DA22CB">
            <w:r w:rsidRPr="00827673">
              <w:t>(</w:t>
            </w:r>
            <w:proofErr w:type="spellStart"/>
            <w:r w:rsidRPr="00827673">
              <w:t>Önlisans</w:t>
            </w:r>
            <w:proofErr w:type="spellEnd"/>
            <w:r w:rsidRPr="00827673">
              <w:t>, Lisans ve Lisansüstü Programlar)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11 ŞUBAT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12 ŞUBAT 2019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>Ders Ekleme – Bırakma ve Danışman Onayları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18 - 22 ŞUBAT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Değişiklik bulunmamaktadır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 xml:space="preserve">Derslerin Kesilmesi; Lisans ve Lisansüstü Programlar </w:t>
            </w:r>
          </w:p>
          <w:p w:rsidR="00DA22CB" w:rsidRPr="00827673" w:rsidRDefault="00DA22CB" w:rsidP="00DA22CB">
            <w:r w:rsidRPr="00827673">
              <w:t>(Teze ilişkin dersler ve uzmanlık alan dersleri hariç)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17 MAYIS 2019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20 MAYIS 2019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>Meslek Yüksekokulu Programlarında Derslerin Kesilmesi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18 MAYIS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20 MAYIS 2019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>Temel İngilizce Bölümünde Derslerin Kesilmesi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31 MAYIS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Değişiklik bulunmamaktadır</w:t>
            </w:r>
          </w:p>
        </w:tc>
      </w:tr>
      <w:tr w:rsidR="00DA22CB" w:rsidRPr="00827673" w:rsidTr="00FC5C81">
        <w:trPr>
          <w:trHeight w:val="624"/>
        </w:trPr>
        <w:tc>
          <w:tcPr>
            <w:tcW w:w="3964" w:type="dxa"/>
            <w:vAlign w:val="center"/>
          </w:tcPr>
          <w:p w:rsidR="00DA22CB" w:rsidRPr="00827673" w:rsidRDefault="00DA22CB" w:rsidP="00DA22CB">
            <w:r w:rsidRPr="00827673">
              <w:t xml:space="preserve">Yarıyıl Sonu Sınavları </w:t>
            </w:r>
          </w:p>
          <w:p w:rsidR="00DA22CB" w:rsidRPr="00827673" w:rsidRDefault="00DA22CB" w:rsidP="00DA22CB">
            <w:r w:rsidRPr="00827673">
              <w:t>(</w:t>
            </w:r>
            <w:proofErr w:type="spellStart"/>
            <w:r w:rsidRPr="00827673">
              <w:t>Önlisans</w:t>
            </w:r>
            <w:proofErr w:type="spellEnd"/>
            <w:r w:rsidRPr="00827673">
              <w:t>, Lisans ve Lisansüstü Programlar)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20 MAYIS - 1 HAZİRAN 2019</w:t>
            </w:r>
          </w:p>
        </w:tc>
        <w:tc>
          <w:tcPr>
            <w:tcW w:w="2835" w:type="dxa"/>
            <w:vAlign w:val="center"/>
          </w:tcPr>
          <w:p w:rsidR="00DA22CB" w:rsidRPr="00827673" w:rsidRDefault="00DA22CB" w:rsidP="00DA22CB">
            <w:r w:rsidRPr="00827673">
              <w:t>21 MAYIS - 2 HAZİRAN 2019</w:t>
            </w:r>
          </w:p>
        </w:tc>
      </w:tr>
    </w:tbl>
    <w:p w:rsidR="00DA22CB" w:rsidRDefault="00DA22CB"/>
    <w:p w:rsidR="006E4DA3" w:rsidRDefault="006E4DA3"/>
    <w:sectPr w:rsidR="006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D"/>
    <w:rsid w:val="00171F77"/>
    <w:rsid w:val="00193EEA"/>
    <w:rsid w:val="006E4DA3"/>
    <w:rsid w:val="00827673"/>
    <w:rsid w:val="00855D0D"/>
    <w:rsid w:val="00CE62D8"/>
    <w:rsid w:val="00D967DF"/>
    <w:rsid w:val="00DA22CB"/>
    <w:rsid w:val="00F62E76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B3AA"/>
  <w15:chartTrackingRefBased/>
  <w15:docId w15:val="{3C37B246-3283-4548-93F2-E4A5497E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5</cp:revision>
  <dcterms:created xsi:type="dcterms:W3CDTF">2019-01-25T10:48:00Z</dcterms:created>
  <dcterms:modified xsi:type="dcterms:W3CDTF">2019-01-25T11:20:00Z</dcterms:modified>
</cp:coreProperties>
</file>