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9E" w:rsidRDefault="00DA22CB" w:rsidP="00193EEA">
      <w:pPr>
        <w:jc w:val="center"/>
        <w:rPr>
          <w:b/>
          <w:sz w:val="24"/>
          <w:szCs w:val="24"/>
        </w:rPr>
      </w:pPr>
      <w:r w:rsidRPr="00CC680F">
        <w:rPr>
          <w:b/>
          <w:sz w:val="24"/>
          <w:szCs w:val="24"/>
        </w:rPr>
        <w:t xml:space="preserve">2018 - 2019 </w:t>
      </w:r>
      <w:r w:rsidR="00CC680F" w:rsidRPr="00CC680F">
        <w:rPr>
          <w:b/>
          <w:sz w:val="24"/>
          <w:szCs w:val="24"/>
        </w:rPr>
        <w:t xml:space="preserve">ACADEMIC </w:t>
      </w:r>
      <w:r w:rsidR="002E369E">
        <w:rPr>
          <w:b/>
          <w:sz w:val="24"/>
          <w:szCs w:val="24"/>
        </w:rPr>
        <w:t>YEAR SPRING SEMESTER</w:t>
      </w:r>
    </w:p>
    <w:p w:rsidR="00DA22CB" w:rsidRDefault="002E369E" w:rsidP="002E36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</w:t>
      </w:r>
      <w:r w:rsidR="00CC680F" w:rsidRPr="00CC680F">
        <w:rPr>
          <w:b/>
          <w:sz w:val="24"/>
          <w:szCs w:val="24"/>
        </w:rPr>
        <w:t xml:space="preserve">CALENDAR </w:t>
      </w:r>
      <w:bookmarkStart w:id="0" w:name="_GoBack"/>
      <w:bookmarkEnd w:id="0"/>
      <w:r w:rsidR="000A6EE5" w:rsidRPr="00CC680F">
        <w:rPr>
          <w:b/>
          <w:sz w:val="24"/>
          <w:szCs w:val="24"/>
        </w:rPr>
        <w:t>CHANGES</w:t>
      </w:r>
    </w:p>
    <w:p w:rsidR="00CC680F" w:rsidRPr="00CC680F" w:rsidRDefault="00CC680F" w:rsidP="00193EEA">
      <w:pPr>
        <w:jc w:val="center"/>
        <w:rPr>
          <w:b/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DA22CB" w:rsidRPr="00827673" w:rsidTr="00CC680F">
        <w:trPr>
          <w:trHeight w:val="624"/>
        </w:trPr>
        <w:tc>
          <w:tcPr>
            <w:tcW w:w="3544" w:type="dxa"/>
            <w:vAlign w:val="center"/>
          </w:tcPr>
          <w:p w:rsidR="00DA22CB" w:rsidRPr="00827673" w:rsidRDefault="000A6EE5" w:rsidP="00DA22C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260" w:type="dxa"/>
            <w:vAlign w:val="center"/>
          </w:tcPr>
          <w:p w:rsidR="00DA22CB" w:rsidRPr="00827673" w:rsidRDefault="000A6EE5" w:rsidP="00DA22CB">
            <w:pPr>
              <w:rPr>
                <w:b/>
              </w:rPr>
            </w:pPr>
            <w:r>
              <w:rPr>
                <w:b/>
              </w:rPr>
              <w:t>OLD DATE</w:t>
            </w:r>
          </w:p>
        </w:tc>
        <w:tc>
          <w:tcPr>
            <w:tcW w:w="3402" w:type="dxa"/>
            <w:vAlign w:val="center"/>
          </w:tcPr>
          <w:p w:rsidR="00DA22CB" w:rsidRPr="00827673" w:rsidRDefault="000A6EE5" w:rsidP="00DA22CB">
            <w:pPr>
              <w:rPr>
                <w:b/>
              </w:rPr>
            </w:pPr>
            <w:r>
              <w:rPr>
                <w:b/>
              </w:rPr>
              <w:t>NEW DATE</w:t>
            </w:r>
          </w:p>
        </w:tc>
      </w:tr>
      <w:tr w:rsidR="00DA22CB" w:rsidRPr="00827673" w:rsidTr="00CC680F">
        <w:trPr>
          <w:trHeight w:val="624"/>
        </w:trPr>
        <w:tc>
          <w:tcPr>
            <w:tcW w:w="3544" w:type="dxa"/>
            <w:vAlign w:val="center"/>
          </w:tcPr>
          <w:p w:rsidR="00DA22CB" w:rsidRPr="00827673" w:rsidRDefault="000A6EE5" w:rsidP="00DA22CB">
            <w:r w:rsidRPr="000A6EE5">
              <w:t>IS 100 Exemption Examination</w:t>
            </w:r>
          </w:p>
        </w:tc>
        <w:tc>
          <w:tcPr>
            <w:tcW w:w="3260" w:type="dxa"/>
            <w:vAlign w:val="center"/>
          </w:tcPr>
          <w:p w:rsidR="00DA22CB" w:rsidRPr="00827673" w:rsidRDefault="000A6EE5" w:rsidP="00DA22CB">
            <w:r>
              <w:t>FEBRUARY 4 – 5</w:t>
            </w:r>
            <w:r w:rsidR="00E447CC">
              <w:t>,</w:t>
            </w:r>
            <w:r>
              <w:t xml:space="preserve"> </w:t>
            </w:r>
            <w:r w:rsidR="00DA22CB" w:rsidRPr="00827673">
              <w:t xml:space="preserve"> 2019</w:t>
            </w:r>
          </w:p>
        </w:tc>
        <w:tc>
          <w:tcPr>
            <w:tcW w:w="3402" w:type="dxa"/>
            <w:vAlign w:val="center"/>
          </w:tcPr>
          <w:p w:rsidR="00DA22CB" w:rsidRPr="00827673" w:rsidRDefault="000A6EE5" w:rsidP="00DA22CB">
            <w:r>
              <w:t xml:space="preserve">FEBRUARY 9 </w:t>
            </w:r>
            <w:r w:rsidR="00E447CC">
              <w:t>–</w:t>
            </w:r>
            <w:r>
              <w:t xml:space="preserve"> 10</w:t>
            </w:r>
            <w:r w:rsidR="00E447CC">
              <w:t xml:space="preserve">, </w:t>
            </w:r>
            <w:r w:rsidR="00DA22CB" w:rsidRPr="00827673">
              <w:t>2019</w:t>
            </w:r>
          </w:p>
        </w:tc>
      </w:tr>
      <w:tr w:rsidR="00DA22CB" w:rsidRPr="00827673" w:rsidTr="00CC680F">
        <w:trPr>
          <w:trHeight w:val="624"/>
        </w:trPr>
        <w:tc>
          <w:tcPr>
            <w:tcW w:w="3544" w:type="dxa"/>
            <w:vAlign w:val="center"/>
          </w:tcPr>
          <w:p w:rsidR="00DA22CB" w:rsidRPr="00827673" w:rsidRDefault="000A6EE5" w:rsidP="00DA22CB">
            <w:r w:rsidRPr="000A6EE5">
              <w:t>Tuition fee payments</w:t>
            </w:r>
          </w:p>
        </w:tc>
        <w:tc>
          <w:tcPr>
            <w:tcW w:w="3260" w:type="dxa"/>
            <w:vAlign w:val="center"/>
          </w:tcPr>
          <w:p w:rsidR="00DA22CB" w:rsidRPr="00827673" w:rsidRDefault="000A6EE5" w:rsidP="000A6EE5">
            <w:r>
              <w:t>JANUARY 28</w:t>
            </w:r>
            <w:r w:rsidR="00DA22CB" w:rsidRPr="00827673">
              <w:t xml:space="preserve"> </w:t>
            </w:r>
            <w:r>
              <w:t>–</w:t>
            </w:r>
            <w:r w:rsidR="00DA22CB" w:rsidRPr="00827673">
              <w:t xml:space="preserve"> </w:t>
            </w:r>
            <w:r>
              <w:t>FEBRUARY 8</w:t>
            </w:r>
            <w:r w:rsidR="00E447CC">
              <w:t>,</w:t>
            </w:r>
            <w:r w:rsidR="00DA22CB" w:rsidRPr="00827673">
              <w:t xml:space="preserve"> 2019</w:t>
            </w:r>
          </w:p>
        </w:tc>
        <w:tc>
          <w:tcPr>
            <w:tcW w:w="3402" w:type="dxa"/>
            <w:vAlign w:val="center"/>
          </w:tcPr>
          <w:p w:rsidR="00DA22CB" w:rsidRPr="00827673" w:rsidRDefault="000A6EE5" w:rsidP="00DA22CB">
            <w:r>
              <w:t>JANUARY 28</w:t>
            </w:r>
            <w:r w:rsidRPr="00827673">
              <w:t xml:space="preserve"> </w:t>
            </w:r>
            <w:r>
              <w:t>–</w:t>
            </w:r>
            <w:r w:rsidRPr="00827673">
              <w:t xml:space="preserve"> </w:t>
            </w:r>
            <w:r>
              <w:t>FEBRUARY 12</w:t>
            </w:r>
            <w:r w:rsidRPr="00827673">
              <w:t xml:space="preserve"> </w:t>
            </w:r>
            <w:r w:rsidR="00DA22CB" w:rsidRPr="00827673">
              <w:t>2019</w:t>
            </w:r>
          </w:p>
        </w:tc>
      </w:tr>
      <w:tr w:rsidR="00DA22CB" w:rsidRPr="00827673" w:rsidTr="00CC680F">
        <w:trPr>
          <w:trHeight w:val="624"/>
        </w:trPr>
        <w:tc>
          <w:tcPr>
            <w:tcW w:w="3544" w:type="dxa"/>
            <w:vAlign w:val="center"/>
          </w:tcPr>
          <w:p w:rsidR="00DA22CB" w:rsidRPr="00827673" w:rsidRDefault="000A6EE5" w:rsidP="00DA22CB">
            <w:r w:rsidRPr="000A6EE5">
              <w:t>Interactive Registrations and Advisor Approvals (undergraduate, graduate, and the Higher Vocational School students)</w:t>
            </w:r>
          </w:p>
        </w:tc>
        <w:tc>
          <w:tcPr>
            <w:tcW w:w="3260" w:type="dxa"/>
            <w:vAlign w:val="center"/>
          </w:tcPr>
          <w:p w:rsidR="00DA22CB" w:rsidRPr="00827673" w:rsidRDefault="000A6EE5" w:rsidP="00DA22CB">
            <w:r>
              <w:t>FEBRUARY 6 – 8</w:t>
            </w:r>
            <w:r w:rsidR="00E447CC">
              <w:t>,</w:t>
            </w:r>
            <w:r>
              <w:t xml:space="preserve"> </w:t>
            </w:r>
            <w:r w:rsidRPr="00827673">
              <w:t xml:space="preserve"> </w:t>
            </w:r>
            <w:r w:rsidR="00DA22CB" w:rsidRPr="00827673">
              <w:t>2019</w:t>
            </w:r>
          </w:p>
        </w:tc>
        <w:tc>
          <w:tcPr>
            <w:tcW w:w="3402" w:type="dxa"/>
            <w:vAlign w:val="center"/>
          </w:tcPr>
          <w:p w:rsidR="00DA22CB" w:rsidRPr="00827673" w:rsidRDefault="000A6EE5" w:rsidP="00DA22CB">
            <w:r>
              <w:t>FEBRUARY 11 – 12</w:t>
            </w:r>
            <w:r w:rsidR="00E447CC">
              <w:t>,</w:t>
            </w:r>
            <w:r w:rsidRPr="00827673">
              <w:t xml:space="preserve"> </w:t>
            </w:r>
            <w:r w:rsidR="00DA22CB" w:rsidRPr="00827673">
              <w:t>2019</w:t>
            </w:r>
          </w:p>
        </w:tc>
      </w:tr>
      <w:tr w:rsidR="00CE62D8" w:rsidRPr="00827673" w:rsidTr="00CC680F">
        <w:trPr>
          <w:trHeight w:val="624"/>
        </w:trPr>
        <w:tc>
          <w:tcPr>
            <w:tcW w:w="3544" w:type="dxa"/>
            <w:vAlign w:val="center"/>
          </w:tcPr>
          <w:p w:rsidR="00CE62D8" w:rsidRPr="00827673" w:rsidRDefault="000A6EE5" w:rsidP="00CE62D8">
            <w:r w:rsidRPr="000A6EE5">
              <w:t>Classes Begin (Department of Basic English)</w:t>
            </w:r>
          </w:p>
        </w:tc>
        <w:tc>
          <w:tcPr>
            <w:tcW w:w="3260" w:type="dxa"/>
            <w:vAlign w:val="center"/>
          </w:tcPr>
          <w:p w:rsidR="00CE62D8" w:rsidRPr="00827673" w:rsidRDefault="000A6EE5" w:rsidP="00CE62D8">
            <w:r>
              <w:t>FEBRUARY 11</w:t>
            </w:r>
            <w:r w:rsidR="00E447CC">
              <w:t>,</w:t>
            </w:r>
            <w:r>
              <w:t xml:space="preserve"> </w:t>
            </w:r>
            <w:r w:rsidR="00CE62D8" w:rsidRPr="00827673">
              <w:t>2019</w:t>
            </w:r>
          </w:p>
        </w:tc>
        <w:tc>
          <w:tcPr>
            <w:tcW w:w="3402" w:type="dxa"/>
            <w:vAlign w:val="center"/>
          </w:tcPr>
          <w:p w:rsidR="00CE62D8" w:rsidRPr="00827673" w:rsidRDefault="000A6EE5" w:rsidP="00CE62D8">
            <w:r>
              <w:t>No changes</w:t>
            </w:r>
          </w:p>
        </w:tc>
      </w:tr>
      <w:tr w:rsidR="00DA22CB" w:rsidRPr="00827673" w:rsidTr="00CC680F">
        <w:trPr>
          <w:trHeight w:val="624"/>
        </w:trPr>
        <w:tc>
          <w:tcPr>
            <w:tcW w:w="3544" w:type="dxa"/>
            <w:vAlign w:val="center"/>
          </w:tcPr>
          <w:p w:rsidR="00DA22CB" w:rsidRPr="00827673" w:rsidRDefault="000A6EE5" w:rsidP="00DA22CB">
            <w:r w:rsidRPr="000A6EE5">
              <w:t>Classes Begin; (undergraduate and graduate programs, the Higher Vocational School)</w:t>
            </w:r>
          </w:p>
        </w:tc>
        <w:tc>
          <w:tcPr>
            <w:tcW w:w="3260" w:type="dxa"/>
            <w:vAlign w:val="center"/>
          </w:tcPr>
          <w:p w:rsidR="00DA22CB" w:rsidRPr="00827673" w:rsidRDefault="000A6EE5" w:rsidP="00DA22CB">
            <w:r>
              <w:t>FEBRUARY 11</w:t>
            </w:r>
            <w:r w:rsidR="00E447CC">
              <w:t>,</w:t>
            </w:r>
            <w:r>
              <w:t xml:space="preserve"> </w:t>
            </w:r>
            <w:r w:rsidRPr="00827673">
              <w:t>2019</w:t>
            </w:r>
          </w:p>
        </w:tc>
        <w:tc>
          <w:tcPr>
            <w:tcW w:w="3402" w:type="dxa"/>
            <w:vAlign w:val="center"/>
          </w:tcPr>
          <w:p w:rsidR="00DA22CB" w:rsidRPr="00827673" w:rsidRDefault="000A6EE5" w:rsidP="00DA22CB">
            <w:r>
              <w:t>FEBRUARY 12</w:t>
            </w:r>
            <w:r w:rsidR="00E447CC">
              <w:t>,</w:t>
            </w:r>
            <w:r>
              <w:t xml:space="preserve"> </w:t>
            </w:r>
            <w:r w:rsidRPr="00827673">
              <w:t>2019</w:t>
            </w:r>
          </w:p>
        </w:tc>
      </w:tr>
      <w:tr w:rsidR="00DA22CB" w:rsidRPr="00827673" w:rsidTr="00CC680F">
        <w:trPr>
          <w:trHeight w:val="624"/>
        </w:trPr>
        <w:tc>
          <w:tcPr>
            <w:tcW w:w="3544" w:type="dxa"/>
            <w:vAlign w:val="center"/>
          </w:tcPr>
          <w:p w:rsidR="00DA22CB" w:rsidRPr="00827673" w:rsidRDefault="000A6EE5" w:rsidP="00DA22CB">
            <w:r w:rsidRPr="000A6EE5">
              <w:t>Add-Drop period and Advisor Approvals</w:t>
            </w:r>
          </w:p>
        </w:tc>
        <w:tc>
          <w:tcPr>
            <w:tcW w:w="3260" w:type="dxa"/>
            <w:vAlign w:val="center"/>
          </w:tcPr>
          <w:p w:rsidR="00DA22CB" w:rsidRPr="00827673" w:rsidRDefault="000A6EE5" w:rsidP="000A6EE5">
            <w:r>
              <w:t xml:space="preserve">FEBRUARY 18 </w:t>
            </w:r>
            <w:r w:rsidR="00E447CC">
              <w:t xml:space="preserve">– </w:t>
            </w:r>
            <w:r>
              <w:t>22</w:t>
            </w:r>
            <w:r w:rsidR="00E447CC">
              <w:t>,</w:t>
            </w:r>
            <w:r>
              <w:t xml:space="preserve"> </w:t>
            </w:r>
            <w:r w:rsidRPr="00827673">
              <w:t>2019</w:t>
            </w:r>
          </w:p>
        </w:tc>
        <w:tc>
          <w:tcPr>
            <w:tcW w:w="3402" w:type="dxa"/>
            <w:vAlign w:val="center"/>
          </w:tcPr>
          <w:p w:rsidR="00DA22CB" w:rsidRPr="00827673" w:rsidRDefault="000A6EE5" w:rsidP="00DA22CB">
            <w:r>
              <w:t>No changes</w:t>
            </w:r>
          </w:p>
        </w:tc>
      </w:tr>
      <w:tr w:rsidR="00DA22CB" w:rsidRPr="00827673" w:rsidTr="00CC680F">
        <w:trPr>
          <w:trHeight w:val="624"/>
        </w:trPr>
        <w:tc>
          <w:tcPr>
            <w:tcW w:w="3544" w:type="dxa"/>
            <w:vAlign w:val="center"/>
          </w:tcPr>
          <w:p w:rsidR="00DA22CB" w:rsidRPr="00827673" w:rsidRDefault="000A6EE5" w:rsidP="00DA22CB">
            <w:r w:rsidRPr="000A6EE5">
              <w:t>Last day of classes for undergraduate and graduate programs (excluding thesis work and specialization field courses)</w:t>
            </w:r>
          </w:p>
        </w:tc>
        <w:tc>
          <w:tcPr>
            <w:tcW w:w="3260" w:type="dxa"/>
            <w:vAlign w:val="center"/>
          </w:tcPr>
          <w:p w:rsidR="00DA22CB" w:rsidRPr="00827673" w:rsidRDefault="000A6EE5" w:rsidP="000A6EE5">
            <w:r>
              <w:t>MAY 17</w:t>
            </w:r>
            <w:r w:rsidR="00E447CC">
              <w:t>,</w:t>
            </w:r>
            <w:r w:rsidR="00DA22CB" w:rsidRPr="00827673">
              <w:t xml:space="preserve"> 2019</w:t>
            </w:r>
          </w:p>
        </w:tc>
        <w:tc>
          <w:tcPr>
            <w:tcW w:w="3402" w:type="dxa"/>
            <w:vAlign w:val="center"/>
          </w:tcPr>
          <w:p w:rsidR="00DA22CB" w:rsidRPr="00827673" w:rsidRDefault="000A6EE5" w:rsidP="00DA22CB">
            <w:r>
              <w:t>MAY 20</w:t>
            </w:r>
            <w:r w:rsidR="00E447CC">
              <w:t>,</w:t>
            </w:r>
            <w:r w:rsidR="00DA22CB" w:rsidRPr="00827673">
              <w:t xml:space="preserve"> 2019</w:t>
            </w:r>
          </w:p>
        </w:tc>
      </w:tr>
      <w:tr w:rsidR="00DA22CB" w:rsidRPr="00827673" w:rsidTr="00CC680F">
        <w:trPr>
          <w:trHeight w:val="624"/>
        </w:trPr>
        <w:tc>
          <w:tcPr>
            <w:tcW w:w="3544" w:type="dxa"/>
            <w:vAlign w:val="center"/>
          </w:tcPr>
          <w:p w:rsidR="00DA22CB" w:rsidRPr="00827673" w:rsidRDefault="000A6EE5" w:rsidP="00DA22CB">
            <w:r w:rsidRPr="000A6EE5">
              <w:t>Last Day of Classes in the Higher Vocational School</w:t>
            </w:r>
          </w:p>
        </w:tc>
        <w:tc>
          <w:tcPr>
            <w:tcW w:w="3260" w:type="dxa"/>
            <w:vAlign w:val="center"/>
          </w:tcPr>
          <w:p w:rsidR="00DA22CB" w:rsidRPr="00827673" w:rsidRDefault="000A6EE5" w:rsidP="00DA22CB">
            <w:r>
              <w:t>MAY 18</w:t>
            </w:r>
            <w:r w:rsidR="00E447CC">
              <w:t>,</w:t>
            </w:r>
            <w:r w:rsidR="00DA22CB" w:rsidRPr="00827673">
              <w:t xml:space="preserve"> 2019</w:t>
            </w:r>
          </w:p>
        </w:tc>
        <w:tc>
          <w:tcPr>
            <w:tcW w:w="3402" w:type="dxa"/>
            <w:vAlign w:val="center"/>
          </w:tcPr>
          <w:p w:rsidR="00DA22CB" w:rsidRPr="00827673" w:rsidRDefault="000A6EE5" w:rsidP="00DA22CB">
            <w:r>
              <w:t>MAY 20</w:t>
            </w:r>
            <w:r w:rsidR="00E447CC">
              <w:t>,</w:t>
            </w:r>
            <w:r w:rsidR="00DA22CB" w:rsidRPr="00827673">
              <w:t xml:space="preserve"> 2019</w:t>
            </w:r>
          </w:p>
        </w:tc>
      </w:tr>
      <w:tr w:rsidR="00DA22CB" w:rsidRPr="00827673" w:rsidTr="00CC680F">
        <w:trPr>
          <w:trHeight w:val="624"/>
        </w:trPr>
        <w:tc>
          <w:tcPr>
            <w:tcW w:w="3544" w:type="dxa"/>
            <w:vAlign w:val="center"/>
          </w:tcPr>
          <w:p w:rsidR="00DA22CB" w:rsidRPr="00827673" w:rsidRDefault="000A6EE5" w:rsidP="00DA22CB">
            <w:r w:rsidRPr="000A6EE5">
              <w:t>Last Day of Classes in the Department of Basic English</w:t>
            </w:r>
          </w:p>
        </w:tc>
        <w:tc>
          <w:tcPr>
            <w:tcW w:w="3260" w:type="dxa"/>
            <w:vAlign w:val="center"/>
          </w:tcPr>
          <w:p w:rsidR="00DA22CB" w:rsidRPr="00827673" w:rsidRDefault="000A6EE5" w:rsidP="00DA22CB">
            <w:r>
              <w:t>MAY 31</w:t>
            </w:r>
            <w:r w:rsidR="00E447CC">
              <w:t>,</w:t>
            </w:r>
            <w:r w:rsidR="00DA22CB" w:rsidRPr="00827673">
              <w:t xml:space="preserve"> 2019</w:t>
            </w:r>
          </w:p>
        </w:tc>
        <w:tc>
          <w:tcPr>
            <w:tcW w:w="3402" w:type="dxa"/>
            <w:vAlign w:val="center"/>
          </w:tcPr>
          <w:p w:rsidR="00DA22CB" w:rsidRPr="00827673" w:rsidRDefault="000A6EE5" w:rsidP="00DA22CB">
            <w:r>
              <w:t>No changes</w:t>
            </w:r>
          </w:p>
        </w:tc>
      </w:tr>
      <w:tr w:rsidR="00DA22CB" w:rsidRPr="00827673" w:rsidTr="00CC680F">
        <w:trPr>
          <w:trHeight w:val="624"/>
        </w:trPr>
        <w:tc>
          <w:tcPr>
            <w:tcW w:w="3544" w:type="dxa"/>
            <w:vAlign w:val="center"/>
          </w:tcPr>
          <w:p w:rsidR="00DA22CB" w:rsidRPr="00827673" w:rsidRDefault="000A6EE5" w:rsidP="00DA22CB">
            <w:r w:rsidRPr="000A6EE5">
              <w:t>Final examinations (undergraduate and graduate programs, the Higher Vocational School)</w:t>
            </w:r>
          </w:p>
        </w:tc>
        <w:tc>
          <w:tcPr>
            <w:tcW w:w="3260" w:type="dxa"/>
            <w:vAlign w:val="center"/>
          </w:tcPr>
          <w:p w:rsidR="00DA22CB" w:rsidRPr="00827673" w:rsidRDefault="000A6EE5" w:rsidP="000A6EE5">
            <w:r>
              <w:t>MAY 20</w:t>
            </w:r>
            <w:r w:rsidR="00DA22CB" w:rsidRPr="00827673">
              <w:t xml:space="preserve"> </w:t>
            </w:r>
            <w:r>
              <w:t>–</w:t>
            </w:r>
            <w:r w:rsidR="00DA22CB" w:rsidRPr="00827673">
              <w:t xml:space="preserve"> </w:t>
            </w:r>
            <w:r>
              <w:t>JUNE 1</w:t>
            </w:r>
            <w:r w:rsidR="00E447CC">
              <w:t>,</w:t>
            </w:r>
            <w:r w:rsidR="00DA22CB" w:rsidRPr="00827673">
              <w:t xml:space="preserve"> 2019</w:t>
            </w:r>
          </w:p>
        </w:tc>
        <w:tc>
          <w:tcPr>
            <w:tcW w:w="3402" w:type="dxa"/>
            <w:vAlign w:val="center"/>
          </w:tcPr>
          <w:p w:rsidR="00DA22CB" w:rsidRPr="00827673" w:rsidRDefault="000A6EE5" w:rsidP="000A6EE5">
            <w:r>
              <w:t>MAY 21</w:t>
            </w:r>
            <w:r w:rsidR="00DA22CB" w:rsidRPr="00827673">
              <w:t xml:space="preserve"> </w:t>
            </w:r>
            <w:r>
              <w:t>–</w:t>
            </w:r>
            <w:r w:rsidR="00DA22CB" w:rsidRPr="00827673">
              <w:t xml:space="preserve"> </w:t>
            </w:r>
            <w:r>
              <w:t>JUNE 2</w:t>
            </w:r>
            <w:r w:rsidR="00E447CC">
              <w:t>,</w:t>
            </w:r>
            <w:r w:rsidR="00DA22CB" w:rsidRPr="00827673">
              <w:t xml:space="preserve"> 2019</w:t>
            </w:r>
          </w:p>
        </w:tc>
      </w:tr>
    </w:tbl>
    <w:p w:rsidR="00DA22CB" w:rsidRDefault="00DA22CB"/>
    <w:p w:rsidR="006E4DA3" w:rsidRDefault="006E4DA3"/>
    <w:sectPr w:rsidR="006E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0D"/>
    <w:rsid w:val="000A6EE5"/>
    <w:rsid w:val="00171F77"/>
    <w:rsid w:val="00193EEA"/>
    <w:rsid w:val="002E369E"/>
    <w:rsid w:val="006E4DA3"/>
    <w:rsid w:val="00827673"/>
    <w:rsid w:val="00855D0D"/>
    <w:rsid w:val="00CC680F"/>
    <w:rsid w:val="00CE62D8"/>
    <w:rsid w:val="00D967DF"/>
    <w:rsid w:val="00DA22CB"/>
    <w:rsid w:val="00E447CC"/>
    <w:rsid w:val="00F62E76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8FD6"/>
  <w15:chartTrackingRefBased/>
  <w15:docId w15:val="{3C37B246-3283-4548-93F2-E4A5497E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test</cp:lastModifiedBy>
  <cp:revision>9</cp:revision>
  <dcterms:created xsi:type="dcterms:W3CDTF">2019-01-25T10:48:00Z</dcterms:created>
  <dcterms:modified xsi:type="dcterms:W3CDTF">2019-01-25T12:39:00Z</dcterms:modified>
</cp:coreProperties>
</file>